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AFB29" w14:textId="77777777" w:rsidR="008954EB" w:rsidRPr="008954EB" w:rsidRDefault="008954EB" w:rsidP="008954EB">
      <w:pPr>
        <w:spacing w:after="0" w:line="360" w:lineRule="auto"/>
        <w:jc w:val="both"/>
        <w:rPr>
          <w:rFonts w:ascii="Arial" w:hAnsi="Arial" w:cs="Arial"/>
          <w:b/>
          <w:bCs/>
          <w:u w:val="single"/>
        </w:rPr>
      </w:pPr>
      <w:r w:rsidRPr="008954EB">
        <w:rPr>
          <w:rFonts w:ascii="Arial" w:hAnsi="Arial" w:cs="Arial"/>
          <w:b/>
          <w:bCs/>
          <w:u w:val="single"/>
        </w:rPr>
        <w:t xml:space="preserve">Nombre del área: </w:t>
      </w:r>
    </w:p>
    <w:p w14:paraId="66425286" w14:textId="77777777" w:rsidR="008954EB" w:rsidRPr="008954EB" w:rsidRDefault="008954EB" w:rsidP="008954EB">
      <w:pPr>
        <w:pStyle w:val="NormalWeb"/>
        <w:spacing w:before="0" w:beforeAutospacing="0" w:after="0" w:afterAutospacing="0" w:line="360" w:lineRule="auto"/>
        <w:jc w:val="both"/>
        <w:rPr>
          <w:rFonts w:ascii="Arial" w:hAnsi="Arial" w:cs="Arial"/>
          <w:i/>
          <w:iCs/>
          <w:sz w:val="22"/>
          <w:szCs w:val="22"/>
        </w:rPr>
      </w:pPr>
      <w:r w:rsidRPr="008954EB">
        <w:rPr>
          <w:rFonts w:ascii="Arial" w:hAnsi="Arial" w:cs="Arial"/>
          <w:i/>
          <w:iCs/>
          <w:sz w:val="22"/>
          <w:szCs w:val="22"/>
        </w:rPr>
        <w:t>Superintendencia De Seguridad Siniestral – Dirección De Riesgos Especiales</w:t>
      </w:r>
    </w:p>
    <w:p w14:paraId="1964CE8D" w14:textId="77777777" w:rsidR="008954EB" w:rsidRPr="008954EB" w:rsidRDefault="008954EB" w:rsidP="008954EB">
      <w:pPr>
        <w:spacing w:after="0" w:line="360" w:lineRule="auto"/>
        <w:jc w:val="both"/>
        <w:rPr>
          <w:rFonts w:ascii="Arial" w:hAnsi="Arial" w:cs="Arial"/>
          <w:b/>
          <w:u w:val="single"/>
        </w:rPr>
      </w:pPr>
      <w:r w:rsidRPr="008954EB">
        <w:rPr>
          <w:rFonts w:ascii="Arial" w:hAnsi="Arial" w:cs="Arial"/>
          <w:b/>
          <w:u w:val="single"/>
        </w:rPr>
        <w:t xml:space="preserve">Nombre de la capacitación: </w:t>
      </w:r>
    </w:p>
    <w:p w14:paraId="1854A668" w14:textId="4B54B1F7" w:rsidR="001D4EC7" w:rsidRPr="008954EB" w:rsidRDefault="008954EB" w:rsidP="008954EB">
      <w:pPr>
        <w:spacing w:after="0" w:line="360" w:lineRule="auto"/>
        <w:jc w:val="both"/>
        <w:rPr>
          <w:rFonts w:ascii="Arial" w:hAnsi="Arial" w:cs="Arial"/>
          <w:i/>
        </w:rPr>
      </w:pPr>
      <w:r w:rsidRPr="008954EB">
        <w:rPr>
          <w:rFonts w:ascii="Arial" w:hAnsi="Arial" w:cs="Arial"/>
          <w:i/>
        </w:rPr>
        <w:t xml:space="preserve"> </w:t>
      </w:r>
      <w:r w:rsidR="001D4EC7" w:rsidRPr="008954EB">
        <w:rPr>
          <w:rFonts w:ascii="Arial" w:hAnsi="Arial" w:cs="Arial"/>
          <w:i/>
        </w:rPr>
        <w:t>“Curso rescate vertical urbano nivel I</w:t>
      </w:r>
      <w:r w:rsidR="0080603E" w:rsidRPr="008954EB">
        <w:rPr>
          <w:rFonts w:ascii="Arial" w:hAnsi="Arial" w:cs="Arial"/>
          <w:i/>
        </w:rPr>
        <w:t>I</w:t>
      </w:r>
      <w:r w:rsidR="001D4EC7" w:rsidRPr="008954EB">
        <w:rPr>
          <w:rFonts w:ascii="Arial" w:hAnsi="Arial" w:cs="Arial"/>
          <w:i/>
        </w:rPr>
        <w:t>”</w:t>
      </w:r>
    </w:p>
    <w:p w14:paraId="1325AFA2" w14:textId="5292CEC6" w:rsidR="005739C6" w:rsidRPr="008954EB" w:rsidRDefault="005739C6" w:rsidP="008954EB">
      <w:pPr>
        <w:pStyle w:val="Ttulo1"/>
        <w:spacing w:before="0" w:beforeAutospacing="0" w:after="0" w:afterAutospacing="0" w:line="360" w:lineRule="auto"/>
        <w:jc w:val="both"/>
        <w:rPr>
          <w:rFonts w:ascii="Arial" w:hAnsi="Arial" w:cs="Arial"/>
          <w:u w:val="single"/>
        </w:rPr>
      </w:pPr>
      <w:r w:rsidRPr="008954EB">
        <w:rPr>
          <w:rFonts w:ascii="Arial" w:hAnsi="Arial" w:cs="Arial"/>
          <w:color w:val="000000"/>
          <w:sz w:val="22"/>
          <w:szCs w:val="22"/>
          <w:u w:val="single"/>
        </w:rPr>
        <w:t>Descripción:</w:t>
      </w:r>
    </w:p>
    <w:p w14:paraId="2486B67C" w14:textId="3AB8303C" w:rsidR="007634E3" w:rsidRPr="008954EB" w:rsidRDefault="007634E3" w:rsidP="008954EB">
      <w:pPr>
        <w:spacing w:after="0" w:line="360" w:lineRule="auto"/>
        <w:jc w:val="both"/>
        <w:rPr>
          <w:rFonts w:ascii="Arial" w:eastAsia="Arial" w:hAnsi="Arial" w:cs="Arial"/>
          <w:i/>
        </w:rPr>
      </w:pPr>
      <w:r w:rsidRPr="008954EB">
        <w:rPr>
          <w:rFonts w:ascii="Arial" w:eastAsia="Arial" w:hAnsi="Arial" w:cs="Arial"/>
          <w:i/>
        </w:rPr>
        <w:t>El presente nivel de  rescate vertical urbano se presenta ante la complejidad en el acceso donde las diferencias de altura entre planos constituyen un riesgo, por lo que se requiere personal altamente especializado, ya que demanda habilidades, conocimientos y capacidades específicas para realizar las maniobras y técnicas de rescate con víctimas en peligro</w:t>
      </w:r>
      <w:r w:rsidRPr="008954EB">
        <w:rPr>
          <w:rFonts w:ascii="Arial" w:eastAsia="Arial" w:hAnsi="Arial" w:cs="Arial"/>
          <w:i/>
          <w:color w:val="FF0000"/>
        </w:rPr>
        <w:t>.</w:t>
      </w:r>
      <w:r w:rsidRPr="008954EB">
        <w:rPr>
          <w:rFonts w:ascii="Arial" w:eastAsia="Arial" w:hAnsi="Arial" w:cs="Arial"/>
          <w:i/>
        </w:rPr>
        <w:t xml:space="preserve"> En este curso de capacitación los participantes podrán fortalecer y unificar criterios técnicos a la hora de una intervención. En la materia de Rescate Vertical con cuerdas, van a obrar como operadores principales donde reforzarán aptitudes físicas y psicológicas que  fueron adquiridas y  acreditadas por los cursos precedentes. Estas aptitudes físicas y psicológicas mencionadas son estándares que se consideran para certificar que el operador tenga la capacidad de realizar las maniobras de rescate con su propia seguridad, superando el vértigo que origina la altura, obteniendo destreza física para realizar cualquier movimiento pendiendo de una cuerda y poseerá un estado físico que le permitirá hacer todo lo anterior sin que el agotamiento físico sea una limitante.</w:t>
      </w:r>
    </w:p>
    <w:p w14:paraId="5F136A0B" w14:textId="77777777" w:rsidR="007634E3" w:rsidRPr="008954EB" w:rsidRDefault="007634E3" w:rsidP="008954EB">
      <w:pPr>
        <w:spacing w:after="0" w:line="360" w:lineRule="auto"/>
        <w:jc w:val="both"/>
        <w:rPr>
          <w:rFonts w:ascii="Arial" w:hAnsi="Arial" w:cs="Arial"/>
          <w:i/>
        </w:rPr>
      </w:pPr>
      <w:r w:rsidRPr="008954EB">
        <w:rPr>
          <w:rFonts w:ascii="Arial" w:eastAsia="Arial" w:hAnsi="Arial" w:cs="Arial"/>
          <w:i/>
        </w:rPr>
        <w:t xml:space="preserve">El personal que apruebe este curso podrá desempeñarse como operador principal, por lo cual tendrá la capacidad de reconocer los peligros asociados a las intervenciones correspondientes, elaborar un plan de acción tendiente a dar respuesta al mismo y materializarlo de manera eficiente con los estándares de seguridad apropiados. Asimismo, tendrá incorporado en su formación, la capacidad de aplicar técnicas de abordaje de personas con perfiles psicológicos alterados, que se encuentren en planos elevados y con riesgo de caída. Al finalizar el curso el personal que apruebe todas las materias propuestas poseerá la capacidad operar como rescatista principal en todas sus maniobras y podrá confiar en que las tareas encomendadas sean efectuadas con las técnicas y procedimientos comunes para todos los rescatistas. </w:t>
      </w:r>
    </w:p>
    <w:p w14:paraId="1C9A52EE" w14:textId="785C022E" w:rsidR="005739C6" w:rsidRPr="008954EB" w:rsidRDefault="005739C6" w:rsidP="008954EB">
      <w:pPr>
        <w:pStyle w:val="Ttulo1"/>
        <w:spacing w:before="0" w:beforeAutospacing="0" w:after="0" w:afterAutospacing="0" w:line="360" w:lineRule="auto"/>
        <w:jc w:val="both"/>
        <w:rPr>
          <w:rFonts w:ascii="Arial" w:hAnsi="Arial" w:cs="Arial"/>
          <w:u w:val="single"/>
        </w:rPr>
      </w:pPr>
      <w:r w:rsidRPr="008954EB">
        <w:rPr>
          <w:rFonts w:ascii="Arial" w:hAnsi="Arial" w:cs="Arial"/>
          <w:color w:val="000000"/>
          <w:sz w:val="22"/>
          <w:szCs w:val="22"/>
          <w:u w:val="single"/>
        </w:rPr>
        <w:t>Destinatarios:</w:t>
      </w:r>
    </w:p>
    <w:p w14:paraId="1BA91A77" w14:textId="39C3952B" w:rsidR="001D4EC7" w:rsidRPr="008954EB" w:rsidRDefault="001D4EC7" w:rsidP="008954EB">
      <w:pPr>
        <w:spacing w:after="0" w:line="360" w:lineRule="auto"/>
        <w:jc w:val="both"/>
        <w:rPr>
          <w:rFonts w:ascii="Arial" w:hAnsi="Arial" w:cs="Arial"/>
          <w:i/>
        </w:rPr>
      </w:pPr>
      <w:r w:rsidRPr="008954EB">
        <w:rPr>
          <w:rFonts w:ascii="Arial" w:hAnsi="Arial" w:cs="Arial"/>
          <w:i/>
          <w:w w:val="105"/>
        </w:rPr>
        <w:t>Personal</w:t>
      </w:r>
      <w:r w:rsidRPr="008954EB">
        <w:rPr>
          <w:rFonts w:ascii="Arial" w:hAnsi="Arial" w:cs="Arial"/>
          <w:i/>
          <w:spacing w:val="-5"/>
          <w:w w:val="105"/>
        </w:rPr>
        <w:t xml:space="preserve"> </w:t>
      </w:r>
      <w:r w:rsidRPr="008954EB">
        <w:rPr>
          <w:rFonts w:ascii="Arial" w:hAnsi="Arial" w:cs="Arial"/>
          <w:i/>
          <w:w w:val="105"/>
        </w:rPr>
        <w:t>de</w:t>
      </w:r>
      <w:r w:rsidRPr="008954EB">
        <w:rPr>
          <w:rFonts w:ascii="Arial" w:hAnsi="Arial" w:cs="Arial"/>
          <w:i/>
          <w:spacing w:val="-6"/>
          <w:w w:val="105"/>
        </w:rPr>
        <w:t xml:space="preserve"> </w:t>
      </w:r>
      <w:r w:rsidRPr="008954EB">
        <w:rPr>
          <w:rFonts w:ascii="Arial" w:hAnsi="Arial" w:cs="Arial"/>
          <w:i/>
          <w:w w:val="105"/>
        </w:rPr>
        <w:t>ambos</w:t>
      </w:r>
      <w:r w:rsidRPr="008954EB">
        <w:rPr>
          <w:rFonts w:ascii="Arial" w:hAnsi="Arial" w:cs="Arial"/>
          <w:i/>
          <w:spacing w:val="-3"/>
          <w:w w:val="105"/>
        </w:rPr>
        <w:t xml:space="preserve"> </w:t>
      </w:r>
      <w:r w:rsidRPr="008954EB">
        <w:rPr>
          <w:rFonts w:ascii="Arial" w:hAnsi="Arial" w:cs="Arial"/>
          <w:i/>
          <w:w w:val="105"/>
        </w:rPr>
        <w:t>sexos</w:t>
      </w:r>
      <w:r w:rsidRPr="008954EB">
        <w:rPr>
          <w:rFonts w:ascii="Arial" w:hAnsi="Arial" w:cs="Arial"/>
          <w:i/>
          <w:spacing w:val="-5"/>
          <w:w w:val="105"/>
        </w:rPr>
        <w:t xml:space="preserve"> </w:t>
      </w:r>
      <w:r w:rsidRPr="008954EB">
        <w:rPr>
          <w:rFonts w:ascii="Arial" w:hAnsi="Arial" w:cs="Arial"/>
          <w:i/>
          <w:w w:val="105"/>
        </w:rPr>
        <w:t>de</w:t>
      </w:r>
      <w:r w:rsidRPr="008954EB">
        <w:rPr>
          <w:rFonts w:ascii="Arial" w:hAnsi="Arial" w:cs="Arial"/>
          <w:i/>
          <w:spacing w:val="-4"/>
          <w:w w:val="105"/>
        </w:rPr>
        <w:t xml:space="preserve"> </w:t>
      </w:r>
      <w:r w:rsidRPr="008954EB">
        <w:rPr>
          <w:rFonts w:ascii="Arial" w:hAnsi="Arial" w:cs="Arial"/>
          <w:i/>
          <w:w w:val="105"/>
        </w:rPr>
        <w:t>las</w:t>
      </w:r>
      <w:r w:rsidRPr="008954EB">
        <w:rPr>
          <w:rFonts w:ascii="Arial" w:hAnsi="Arial" w:cs="Arial"/>
          <w:i/>
          <w:spacing w:val="-3"/>
          <w:w w:val="105"/>
        </w:rPr>
        <w:t xml:space="preserve"> </w:t>
      </w:r>
      <w:r w:rsidRPr="008954EB">
        <w:rPr>
          <w:rFonts w:ascii="Arial" w:hAnsi="Arial" w:cs="Arial"/>
          <w:i/>
          <w:w w:val="105"/>
        </w:rPr>
        <w:t>Direcciones Operativas de</w:t>
      </w:r>
      <w:r w:rsidRPr="008954EB">
        <w:rPr>
          <w:rFonts w:ascii="Arial" w:hAnsi="Arial" w:cs="Arial"/>
          <w:i/>
          <w:spacing w:val="-6"/>
          <w:w w:val="105"/>
        </w:rPr>
        <w:t xml:space="preserve"> </w:t>
      </w:r>
      <w:r w:rsidRPr="008954EB">
        <w:rPr>
          <w:rFonts w:ascii="Arial" w:hAnsi="Arial" w:cs="Arial"/>
          <w:i/>
          <w:w w:val="105"/>
        </w:rPr>
        <w:t>la</w:t>
      </w:r>
      <w:r w:rsidRPr="008954EB">
        <w:rPr>
          <w:rFonts w:ascii="Arial" w:hAnsi="Arial" w:cs="Arial"/>
          <w:i/>
          <w:spacing w:val="-4"/>
          <w:w w:val="105"/>
        </w:rPr>
        <w:t xml:space="preserve"> </w:t>
      </w:r>
      <w:r w:rsidRPr="008954EB">
        <w:rPr>
          <w:rFonts w:ascii="Arial" w:hAnsi="Arial" w:cs="Arial"/>
          <w:i/>
          <w:w w:val="105"/>
        </w:rPr>
        <w:t>Superintendencia</w:t>
      </w:r>
      <w:r w:rsidRPr="008954EB">
        <w:rPr>
          <w:rFonts w:ascii="Arial" w:hAnsi="Arial" w:cs="Arial"/>
          <w:i/>
          <w:spacing w:val="-5"/>
          <w:w w:val="105"/>
        </w:rPr>
        <w:t xml:space="preserve"> </w:t>
      </w:r>
      <w:r w:rsidRPr="008954EB">
        <w:rPr>
          <w:rFonts w:ascii="Arial" w:hAnsi="Arial" w:cs="Arial"/>
          <w:i/>
          <w:w w:val="105"/>
        </w:rPr>
        <w:t>de Seguridad</w:t>
      </w:r>
      <w:r w:rsidRPr="008954EB">
        <w:rPr>
          <w:rFonts w:ascii="Arial" w:hAnsi="Arial" w:cs="Arial"/>
          <w:i/>
          <w:spacing w:val="-4"/>
          <w:w w:val="105"/>
        </w:rPr>
        <w:t xml:space="preserve"> </w:t>
      </w:r>
      <w:r w:rsidRPr="008954EB">
        <w:rPr>
          <w:rFonts w:ascii="Arial" w:hAnsi="Arial" w:cs="Arial"/>
          <w:i/>
          <w:w w:val="105"/>
        </w:rPr>
        <w:t>Siniestral hasta</w:t>
      </w:r>
      <w:r w:rsidRPr="008954EB">
        <w:rPr>
          <w:rFonts w:ascii="Arial" w:hAnsi="Arial" w:cs="Arial"/>
          <w:i/>
          <w:spacing w:val="-8"/>
          <w:w w:val="105"/>
        </w:rPr>
        <w:t xml:space="preserve"> </w:t>
      </w:r>
      <w:r w:rsidRPr="008954EB">
        <w:rPr>
          <w:rFonts w:ascii="Arial" w:hAnsi="Arial" w:cs="Arial"/>
          <w:i/>
          <w:w w:val="105"/>
        </w:rPr>
        <w:t>la Jerarquía de Oficial Subinspector del Escalafón Comando y Subteniente del Escalafón General inclusive</w:t>
      </w:r>
      <w:r w:rsidR="007634E3" w:rsidRPr="008954EB">
        <w:rPr>
          <w:rFonts w:ascii="Arial" w:hAnsi="Arial" w:cs="Arial"/>
          <w:i/>
          <w:w w:val="105"/>
        </w:rPr>
        <w:t xml:space="preserve"> que posean el Nivel I</w:t>
      </w:r>
      <w:r w:rsidRPr="008954EB">
        <w:rPr>
          <w:rFonts w:ascii="Arial" w:hAnsi="Arial" w:cs="Arial"/>
          <w:i/>
          <w:w w:val="105"/>
        </w:rPr>
        <w:t>.</w:t>
      </w:r>
    </w:p>
    <w:p w14:paraId="6F6DC397" w14:textId="1F3E5635" w:rsidR="001D4EC7" w:rsidRPr="008954EB" w:rsidRDefault="001D4EC7" w:rsidP="008954EB">
      <w:pPr>
        <w:spacing w:after="0" w:line="360" w:lineRule="auto"/>
        <w:jc w:val="both"/>
        <w:rPr>
          <w:rFonts w:ascii="Arial" w:hAnsi="Arial" w:cs="Arial"/>
          <w:i/>
          <w:w w:val="105"/>
        </w:rPr>
      </w:pPr>
      <w:r w:rsidRPr="008954EB">
        <w:rPr>
          <w:rFonts w:ascii="Arial" w:hAnsi="Arial" w:cs="Arial"/>
          <w:i/>
          <w:w w:val="105"/>
        </w:rPr>
        <w:t>Personal de ambos sexos de</w:t>
      </w:r>
      <w:r w:rsidRPr="008954EB">
        <w:rPr>
          <w:rFonts w:ascii="Arial" w:hAnsi="Arial" w:cs="Arial"/>
          <w:i/>
          <w:spacing w:val="-7"/>
          <w:w w:val="105"/>
        </w:rPr>
        <w:t xml:space="preserve"> </w:t>
      </w:r>
      <w:r w:rsidRPr="008954EB">
        <w:rPr>
          <w:rFonts w:ascii="Arial" w:hAnsi="Arial" w:cs="Arial"/>
          <w:i/>
          <w:w w:val="105"/>
        </w:rPr>
        <w:t>la</w:t>
      </w:r>
      <w:r w:rsidRPr="008954EB">
        <w:rPr>
          <w:rFonts w:ascii="Arial" w:hAnsi="Arial" w:cs="Arial"/>
          <w:i/>
          <w:spacing w:val="-7"/>
          <w:w w:val="105"/>
        </w:rPr>
        <w:t xml:space="preserve"> </w:t>
      </w:r>
      <w:r w:rsidRPr="008954EB">
        <w:rPr>
          <w:rFonts w:ascii="Arial" w:hAnsi="Arial" w:cs="Arial"/>
          <w:i/>
          <w:w w:val="105"/>
        </w:rPr>
        <w:t>Policía</w:t>
      </w:r>
      <w:r w:rsidRPr="008954EB">
        <w:rPr>
          <w:rFonts w:ascii="Arial" w:hAnsi="Arial" w:cs="Arial"/>
          <w:i/>
          <w:spacing w:val="-8"/>
          <w:w w:val="105"/>
        </w:rPr>
        <w:t xml:space="preserve"> </w:t>
      </w:r>
      <w:r w:rsidRPr="008954EB">
        <w:rPr>
          <w:rFonts w:ascii="Arial" w:hAnsi="Arial" w:cs="Arial"/>
          <w:i/>
          <w:w w:val="105"/>
        </w:rPr>
        <w:t>de</w:t>
      </w:r>
      <w:r w:rsidRPr="008954EB">
        <w:rPr>
          <w:rFonts w:ascii="Arial" w:hAnsi="Arial" w:cs="Arial"/>
          <w:i/>
          <w:spacing w:val="-7"/>
          <w:w w:val="105"/>
        </w:rPr>
        <w:t xml:space="preserve"> </w:t>
      </w:r>
      <w:r w:rsidRPr="008954EB">
        <w:rPr>
          <w:rFonts w:ascii="Arial" w:hAnsi="Arial" w:cs="Arial"/>
          <w:i/>
          <w:w w:val="105"/>
        </w:rPr>
        <w:t>la</w:t>
      </w:r>
      <w:r w:rsidRPr="008954EB">
        <w:rPr>
          <w:rFonts w:ascii="Arial" w:hAnsi="Arial" w:cs="Arial"/>
          <w:i/>
          <w:spacing w:val="-10"/>
          <w:w w:val="105"/>
        </w:rPr>
        <w:t xml:space="preserve"> </w:t>
      </w:r>
      <w:r w:rsidRPr="008954EB">
        <w:rPr>
          <w:rFonts w:ascii="Arial" w:hAnsi="Arial" w:cs="Arial"/>
          <w:i/>
          <w:w w:val="105"/>
        </w:rPr>
        <w:t>Provincia</w:t>
      </w:r>
      <w:r w:rsidRPr="008954EB">
        <w:rPr>
          <w:rFonts w:ascii="Arial" w:hAnsi="Arial" w:cs="Arial"/>
          <w:i/>
          <w:spacing w:val="-8"/>
          <w:w w:val="105"/>
        </w:rPr>
        <w:t xml:space="preserve"> </w:t>
      </w:r>
      <w:r w:rsidRPr="008954EB">
        <w:rPr>
          <w:rFonts w:ascii="Arial" w:hAnsi="Arial" w:cs="Arial"/>
          <w:i/>
          <w:w w:val="105"/>
        </w:rPr>
        <w:t>de</w:t>
      </w:r>
      <w:r w:rsidRPr="008954EB">
        <w:rPr>
          <w:rFonts w:ascii="Arial" w:hAnsi="Arial" w:cs="Arial"/>
          <w:i/>
          <w:spacing w:val="-8"/>
          <w:w w:val="105"/>
        </w:rPr>
        <w:t xml:space="preserve"> </w:t>
      </w:r>
      <w:r w:rsidRPr="008954EB">
        <w:rPr>
          <w:rFonts w:ascii="Arial" w:hAnsi="Arial" w:cs="Arial"/>
          <w:i/>
          <w:w w:val="105"/>
        </w:rPr>
        <w:t>Buenos</w:t>
      </w:r>
      <w:r w:rsidRPr="008954EB">
        <w:rPr>
          <w:rFonts w:ascii="Arial" w:hAnsi="Arial" w:cs="Arial"/>
          <w:i/>
          <w:spacing w:val="-6"/>
          <w:w w:val="105"/>
        </w:rPr>
        <w:t xml:space="preserve"> </w:t>
      </w:r>
      <w:r w:rsidRPr="008954EB">
        <w:rPr>
          <w:rFonts w:ascii="Arial" w:hAnsi="Arial" w:cs="Arial"/>
          <w:i/>
          <w:w w:val="105"/>
        </w:rPr>
        <w:t>Aires hasta</w:t>
      </w:r>
      <w:r w:rsidRPr="008954EB">
        <w:rPr>
          <w:rFonts w:ascii="Arial" w:hAnsi="Arial" w:cs="Arial"/>
          <w:i/>
          <w:spacing w:val="-8"/>
          <w:w w:val="105"/>
        </w:rPr>
        <w:t xml:space="preserve"> </w:t>
      </w:r>
      <w:r w:rsidRPr="008954EB">
        <w:rPr>
          <w:rFonts w:ascii="Arial" w:hAnsi="Arial" w:cs="Arial"/>
          <w:i/>
          <w:w w:val="105"/>
        </w:rPr>
        <w:t>la Jerarquía de Oficial Ayudante del Escalafón Comando y Sargento del Escalafón General inclusive</w:t>
      </w:r>
      <w:r w:rsidR="007634E3" w:rsidRPr="008954EB">
        <w:rPr>
          <w:rFonts w:ascii="Arial" w:hAnsi="Arial" w:cs="Arial"/>
          <w:i/>
          <w:w w:val="105"/>
        </w:rPr>
        <w:t xml:space="preserve"> que posean el Nivel I</w:t>
      </w:r>
      <w:r w:rsidRPr="008954EB">
        <w:rPr>
          <w:rFonts w:ascii="Arial" w:hAnsi="Arial" w:cs="Arial"/>
          <w:i/>
          <w:w w:val="105"/>
        </w:rPr>
        <w:t>.</w:t>
      </w:r>
    </w:p>
    <w:p w14:paraId="5BA0398E" w14:textId="357E02F3" w:rsidR="001D4EC7" w:rsidRPr="008954EB" w:rsidRDefault="001D4EC7" w:rsidP="008954EB">
      <w:pPr>
        <w:spacing w:after="0" w:line="360" w:lineRule="auto"/>
        <w:jc w:val="both"/>
        <w:rPr>
          <w:rFonts w:ascii="Arial" w:hAnsi="Arial" w:cs="Arial"/>
          <w:i/>
          <w:w w:val="105"/>
        </w:rPr>
      </w:pPr>
      <w:r w:rsidRPr="008954EB">
        <w:rPr>
          <w:rFonts w:ascii="Arial" w:hAnsi="Arial" w:cs="Arial"/>
          <w:i/>
          <w:w w:val="105"/>
        </w:rPr>
        <w:lastRenderedPageBreak/>
        <w:t>Personal de ambos sexos de las Fuerzas de Seguridad Provinciales y Nacionales que soliciten dicha capacitación sin distinción de jerarquía</w:t>
      </w:r>
      <w:r w:rsidR="007634E3" w:rsidRPr="008954EB">
        <w:rPr>
          <w:rFonts w:ascii="Arial" w:hAnsi="Arial" w:cs="Arial"/>
          <w:i/>
          <w:w w:val="105"/>
        </w:rPr>
        <w:t xml:space="preserve"> posean el Nivel I</w:t>
      </w:r>
      <w:r w:rsidRPr="008954EB">
        <w:rPr>
          <w:rFonts w:ascii="Arial" w:hAnsi="Arial" w:cs="Arial"/>
          <w:i/>
          <w:w w:val="105"/>
        </w:rPr>
        <w:t>.</w:t>
      </w:r>
    </w:p>
    <w:p w14:paraId="3D615B8C" w14:textId="419065DA" w:rsidR="005739C6" w:rsidRPr="008954EB" w:rsidRDefault="005739C6" w:rsidP="008954EB">
      <w:pPr>
        <w:spacing w:after="0" w:line="360" w:lineRule="auto"/>
        <w:jc w:val="both"/>
        <w:rPr>
          <w:rFonts w:ascii="Arial" w:hAnsi="Arial" w:cs="Arial"/>
          <w:u w:val="single"/>
        </w:rPr>
      </w:pPr>
      <w:r w:rsidRPr="008954EB">
        <w:rPr>
          <w:rFonts w:ascii="Arial" w:hAnsi="Arial" w:cs="Arial"/>
          <w:b/>
          <w:bCs/>
          <w:color w:val="000000"/>
          <w:u w:val="single"/>
        </w:rPr>
        <w:t xml:space="preserve">Modalidad: </w:t>
      </w:r>
    </w:p>
    <w:p w14:paraId="5B01DBC1" w14:textId="53346B90" w:rsidR="005739C6" w:rsidRPr="008954EB" w:rsidRDefault="001D4EC7" w:rsidP="008954EB">
      <w:pPr>
        <w:spacing w:after="0" w:line="360" w:lineRule="auto"/>
        <w:jc w:val="both"/>
        <w:rPr>
          <w:rFonts w:ascii="Arial" w:eastAsia="Times New Roman" w:hAnsi="Arial" w:cs="Arial"/>
          <w:i/>
          <w:iCs/>
          <w:sz w:val="24"/>
          <w:szCs w:val="24"/>
          <w:lang w:eastAsia="es-AR"/>
        </w:rPr>
      </w:pPr>
      <w:r w:rsidRPr="008954EB">
        <w:rPr>
          <w:rFonts w:ascii="Arial" w:eastAsia="Times New Roman" w:hAnsi="Arial" w:cs="Arial"/>
          <w:i/>
          <w:iCs/>
          <w:color w:val="000000"/>
          <w:lang w:eastAsia="es-AR"/>
        </w:rPr>
        <w:t>Presencial</w:t>
      </w:r>
    </w:p>
    <w:p w14:paraId="71586968" w14:textId="073CECBE" w:rsidR="005739C6" w:rsidRPr="008954EB" w:rsidRDefault="005739C6" w:rsidP="008954EB">
      <w:pPr>
        <w:pStyle w:val="NormalWeb"/>
        <w:spacing w:before="0" w:beforeAutospacing="0" w:after="0" w:afterAutospacing="0" w:line="360" w:lineRule="auto"/>
        <w:jc w:val="both"/>
        <w:rPr>
          <w:rFonts w:ascii="Arial" w:hAnsi="Arial" w:cs="Arial"/>
          <w:u w:val="single"/>
        </w:rPr>
      </w:pPr>
      <w:r w:rsidRPr="008954EB">
        <w:rPr>
          <w:rFonts w:ascii="Arial" w:hAnsi="Arial" w:cs="Arial"/>
          <w:b/>
          <w:bCs/>
          <w:color w:val="000000"/>
          <w:sz w:val="22"/>
          <w:szCs w:val="22"/>
          <w:u w:val="single"/>
        </w:rPr>
        <w:t xml:space="preserve">Carga horaria: </w:t>
      </w:r>
    </w:p>
    <w:p w14:paraId="6FE73923" w14:textId="3957DEED" w:rsidR="001D4EC7" w:rsidRPr="008954EB" w:rsidRDefault="007634E3" w:rsidP="008954EB">
      <w:pPr>
        <w:spacing w:after="0" w:line="360" w:lineRule="auto"/>
        <w:jc w:val="both"/>
        <w:rPr>
          <w:rFonts w:ascii="Arial" w:hAnsi="Arial" w:cs="Arial"/>
          <w:i/>
        </w:rPr>
      </w:pPr>
      <w:r w:rsidRPr="008954EB">
        <w:rPr>
          <w:rFonts w:ascii="Arial" w:hAnsi="Arial" w:cs="Arial"/>
          <w:i/>
        </w:rPr>
        <w:t>120</w:t>
      </w:r>
      <w:r w:rsidR="008954EB" w:rsidRPr="008954EB">
        <w:rPr>
          <w:rFonts w:ascii="Arial" w:hAnsi="Arial" w:cs="Arial"/>
          <w:i/>
        </w:rPr>
        <w:t xml:space="preserve"> horas reloj.</w:t>
      </w:r>
    </w:p>
    <w:p w14:paraId="4A423779" w14:textId="77777777" w:rsidR="008954EB" w:rsidRPr="003C5704" w:rsidRDefault="008954EB" w:rsidP="008954EB">
      <w:pPr>
        <w:pStyle w:val="Ttulo1"/>
        <w:spacing w:before="0" w:beforeAutospacing="0" w:after="0" w:afterAutospacing="0" w:line="360" w:lineRule="auto"/>
        <w:jc w:val="both"/>
        <w:rPr>
          <w:rFonts w:ascii="Arial" w:hAnsi="Arial" w:cs="Arial"/>
          <w:sz w:val="22"/>
          <w:szCs w:val="22"/>
          <w:u w:val="single"/>
        </w:rPr>
      </w:pPr>
      <w:r w:rsidRPr="003C5704">
        <w:rPr>
          <w:rFonts w:ascii="Arial" w:hAnsi="Arial" w:cs="Arial"/>
          <w:color w:val="000000"/>
          <w:sz w:val="22"/>
          <w:szCs w:val="22"/>
          <w:u w:val="single"/>
        </w:rPr>
        <w:t xml:space="preserve">Ediciones: </w:t>
      </w:r>
    </w:p>
    <w:p w14:paraId="6956FC1D" w14:textId="77777777" w:rsidR="008954EB" w:rsidRPr="003C5704" w:rsidRDefault="008954EB" w:rsidP="008954EB">
      <w:pPr>
        <w:pStyle w:val="Ttulo1"/>
        <w:spacing w:before="0" w:beforeAutospacing="0" w:after="0" w:afterAutospacing="0" w:line="360" w:lineRule="auto"/>
        <w:jc w:val="both"/>
        <w:rPr>
          <w:rFonts w:ascii="Arial" w:hAnsi="Arial" w:cs="Arial"/>
          <w:sz w:val="22"/>
          <w:szCs w:val="22"/>
        </w:rPr>
      </w:pPr>
      <w:r w:rsidRPr="003C5704">
        <w:rPr>
          <w:rFonts w:ascii="Arial" w:hAnsi="Arial" w:cs="Arial"/>
          <w:b w:val="0"/>
          <w:bCs w:val="0"/>
          <w:i/>
          <w:iCs/>
          <w:sz w:val="22"/>
          <w:szCs w:val="22"/>
        </w:rPr>
        <w:t>A convenir</w:t>
      </w:r>
      <w:r>
        <w:rPr>
          <w:rFonts w:ascii="Arial" w:hAnsi="Arial" w:cs="Arial"/>
          <w:b w:val="0"/>
          <w:bCs w:val="0"/>
          <w:i/>
          <w:iCs/>
          <w:sz w:val="22"/>
          <w:szCs w:val="22"/>
        </w:rPr>
        <w:t>.</w:t>
      </w:r>
    </w:p>
    <w:p w14:paraId="4912D899" w14:textId="77777777" w:rsidR="008954EB" w:rsidRPr="003C5704" w:rsidRDefault="008954EB" w:rsidP="008954EB">
      <w:pPr>
        <w:pStyle w:val="NormalWeb"/>
        <w:spacing w:before="0" w:beforeAutospacing="0" w:after="0" w:afterAutospacing="0" w:line="360" w:lineRule="auto"/>
        <w:jc w:val="both"/>
        <w:rPr>
          <w:rFonts w:ascii="Arial" w:hAnsi="Arial" w:cs="Arial"/>
          <w:b/>
          <w:color w:val="000000"/>
          <w:sz w:val="22"/>
          <w:szCs w:val="22"/>
          <w:u w:val="single"/>
        </w:rPr>
      </w:pPr>
      <w:r w:rsidRPr="003C5704">
        <w:rPr>
          <w:rFonts w:ascii="Arial" w:hAnsi="Arial" w:cs="Arial"/>
          <w:b/>
          <w:bCs/>
          <w:color w:val="000000"/>
          <w:sz w:val="22"/>
          <w:szCs w:val="22"/>
          <w:u w:val="single"/>
        </w:rPr>
        <w:t xml:space="preserve">Fecha de inicio y finalización: </w:t>
      </w:r>
    </w:p>
    <w:p w14:paraId="730C4D48" w14:textId="77777777" w:rsidR="008954EB" w:rsidRPr="003C5704" w:rsidRDefault="008954EB" w:rsidP="008954EB">
      <w:pPr>
        <w:pStyle w:val="NormalWeb"/>
        <w:spacing w:before="0" w:beforeAutospacing="0" w:after="0" w:afterAutospacing="0" w:line="360" w:lineRule="auto"/>
        <w:jc w:val="both"/>
        <w:rPr>
          <w:rFonts w:ascii="Arial" w:hAnsi="Arial" w:cs="Arial"/>
          <w:bCs/>
          <w:i/>
          <w:iCs/>
          <w:sz w:val="22"/>
          <w:szCs w:val="22"/>
        </w:rPr>
      </w:pPr>
      <w:r>
        <w:rPr>
          <w:rFonts w:ascii="Arial" w:hAnsi="Arial" w:cs="Arial"/>
          <w:bCs/>
          <w:i/>
          <w:iCs/>
          <w:sz w:val="22"/>
          <w:szCs w:val="22"/>
        </w:rPr>
        <w:t>A coordinar.</w:t>
      </w:r>
    </w:p>
    <w:p w14:paraId="38C44AF6" w14:textId="4DDCEC49" w:rsidR="00A65C10" w:rsidRPr="008954EB" w:rsidRDefault="005739C6" w:rsidP="008954EB">
      <w:pPr>
        <w:pStyle w:val="NormalWeb"/>
        <w:spacing w:before="0" w:beforeAutospacing="0" w:after="0" w:afterAutospacing="0" w:line="360" w:lineRule="auto"/>
        <w:jc w:val="both"/>
        <w:rPr>
          <w:rFonts w:ascii="Arial" w:hAnsi="Arial" w:cs="Arial"/>
          <w:b/>
          <w:bCs/>
          <w:color w:val="000000"/>
          <w:sz w:val="22"/>
          <w:szCs w:val="22"/>
          <w:u w:val="single"/>
        </w:rPr>
      </w:pPr>
      <w:r w:rsidRPr="008954EB">
        <w:rPr>
          <w:rFonts w:ascii="Arial" w:hAnsi="Arial" w:cs="Arial"/>
          <w:b/>
          <w:bCs/>
          <w:color w:val="000000"/>
          <w:sz w:val="22"/>
          <w:szCs w:val="22"/>
          <w:u w:val="single"/>
        </w:rPr>
        <w:t xml:space="preserve">Cupo: </w:t>
      </w:r>
    </w:p>
    <w:p w14:paraId="3CFA44EE" w14:textId="2E3E8073" w:rsidR="00A65C10" w:rsidRPr="008954EB" w:rsidRDefault="00110D38" w:rsidP="008954EB">
      <w:pPr>
        <w:pStyle w:val="NormalWeb"/>
        <w:spacing w:before="0" w:beforeAutospacing="0" w:after="0" w:afterAutospacing="0" w:line="360" w:lineRule="auto"/>
        <w:jc w:val="both"/>
        <w:rPr>
          <w:rFonts w:ascii="Arial" w:hAnsi="Arial" w:cs="Arial"/>
          <w:i/>
          <w:iCs/>
        </w:rPr>
      </w:pPr>
      <w:r w:rsidRPr="008954EB">
        <w:rPr>
          <w:rFonts w:ascii="Arial" w:hAnsi="Arial" w:cs="Arial"/>
          <w:bCs/>
          <w:i/>
          <w:iCs/>
          <w:sz w:val="22"/>
          <w:szCs w:val="22"/>
        </w:rPr>
        <w:t xml:space="preserve">Máximo por edición </w:t>
      </w:r>
      <w:r w:rsidR="001D4EC7" w:rsidRPr="008954EB">
        <w:rPr>
          <w:rFonts w:ascii="Arial" w:hAnsi="Arial" w:cs="Arial"/>
          <w:bCs/>
          <w:i/>
          <w:iCs/>
          <w:sz w:val="22"/>
          <w:szCs w:val="22"/>
        </w:rPr>
        <w:t>12</w:t>
      </w:r>
      <w:r w:rsidRPr="008954EB">
        <w:rPr>
          <w:rFonts w:ascii="Arial" w:hAnsi="Arial" w:cs="Arial"/>
          <w:bCs/>
          <w:i/>
          <w:iCs/>
          <w:sz w:val="22"/>
          <w:szCs w:val="22"/>
        </w:rPr>
        <w:t xml:space="preserve"> </w:t>
      </w:r>
      <w:r w:rsidR="001D4EC7" w:rsidRPr="008954EB">
        <w:rPr>
          <w:rFonts w:ascii="Arial" w:hAnsi="Arial" w:cs="Arial"/>
          <w:bCs/>
          <w:i/>
          <w:iCs/>
          <w:sz w:val="22"/>
          <w:szCs w:val="22"/>
        </w:rPr>
        <w:t>cursantes</w:t>
      </w:r>
    </w:p>
    <w:p w14:paraId="6350AFD8" w14:textId="49EBC281" w:rsidR="005739C6" w:rsidRPr="008954EB" w:rsidRDefault="005739C6" w:rsidP="008954EB">
      <w:pPr>
        <w:pStyle w:val="Ttulo1"/>
        <w:spacing w:before="0" w:beforeAutospacing="0" w:after="0" w:afterAutospacing="0" w:line="360" w:lineRule="auto"/>
        <w:jc w:val="both"/>
        <w:rPr>
          <w:rFonts w:ascii="Arial" w:hAnsi="Arial" w:cs="Arial"/>
          <w:color w:val="000000"/>
          <w:sz w:val="22"/>
          <w:szCs w:val="22"/>
        </w:rPr>
      </w:pPr>
      <w:r w:rsidRPr="008954EB">
        <w:rPr>
          <w:rFonts w:ascii="Arial" w:hAnsi="Arial" w:cs="Arial"/>
          <w:color w:val="000000"/>
          <w:sz w:val="22"/>
          <w:szCs w:val="22"/>
          <w:u w:val="single"/>
        </w:rPr>
        <w:t>Medio de contacto</w:t>
      </w:r>
      <w:r w:rsidRPr="008954EB">
        <w:rPr>
          <w:rFonts w:ascii="Arial" w:hAnsi="Arial" w:cs="Arial"/>
          <w:color w:val="000000"/>
          <w:sz w:val="22"/>
          <w:szCs w:val="22"/>
        </w:rPr>
        <w:t>:</w:t>
      </w:r>
    </w:p>
    <w:p w14:paraId="7491B7D6" w14:textId="39FDABFB" w:rsidR="00A65C10" w:rsidRPr="008954EB" w:rsidRDefault="006B2417" w:rsidP="008954EB">
      <w:pPr>
        <w:pStyle w:val="Ttulo1"/>
        <w:spacing w:before="0" w:beforeAutospacing="0" w:after="0" w:afterAutospacing="0" w:line="360" w:lineRule="auto"/>
        <w:jc w:val="both"/>
        <w:rPr>
          <w:rFonts w:ascii="Arial" w:hAnsi="Arial" w:cs="Arial"/>
        </w:rPr>
      </w:pPr>
      <w:r w:rsidRPr="008954EB">
        <w:rPr>
          <w:rFonts w:ascii="Arial" w:hAnsi="Arial" w:cs="Arial"/>
          <w:b w:val="0"/>
          <w:bCs w:val="0"/>
          <w:i/>
          <w:iCs/>
          <w:sz w:val="22"/>
          <w:szCs w:val="22"/>
        </w:rPr>
        <w:t>(0221)</w:t>
      </w:r>
      <w:r w:rsidR="001D4EC7" w:rsidRPr="008954EB">
        <w:rPr>
          <w:rFonts w:ascii="Arial" w:hAnsi="Arial" w:cs="Arial"/>
          <w:b w:val="0"/>
          <w:bCs w:val="0"/>
          <w:i/>
          <w:iCs/>
          <w:sz w:val="22"/>
          <w:szCs w:val="22"/>
        </w:rPr>
        <w:t>459</w:t>
      </w:r>
      <w:r w:rsidR="008954EB">
        <w:rPr>
          <w:rFonts w:ascii="Arial" w:hAnsi="Arial" w:cs="Arial"/>
          <w:b w:val="0"/>
          <w:bCs w:val="0"/>
          <w:i/>
          <w:iCs/>
          <w:sz w:val="22"/>
          <w:szCs w:val="22"/>
        </w:rPr>
        <w:t>-</w:t>
      </w:r>
      <w:bookmarkStart w:id="0" w:name="_GoBack"/>
      <w:bookmarkEnd w:id="0"/>
      <w:r w:rsidR="001D4EC7" w:rsidRPr="008954EB">
        <w:rPr>
          <w:rFonts w:ascii="Arial" w:hAnsi="Arial" w:cs="Arial"/>
          <w:b w:val="0"/>
          <w:bCs w:val="0"/>
          <w:i/>
          <w:iCs/>
          <w:sz w:val="22"/>
          <w:szCs w:val="22"/>
        </w:rPr>
        <w:t>1551</w:t>
      </w:r>
      <w:r w:rsidR="00A65C10" w:rsidRPr="008954EB">
        <w:rPr>
          <w:rFonts w:ascii="Arial" w:hAnsi="Arial" w:cs="Arial"/>
          <w:i/>
          <w:iCs/>
          <w:color w:val="000000"/>
          <w:sz w:val="22"/>
          <w:szCs w:val="22"/>
        </w:rPr>
        <w:t xml:space="preserve"> </w:t>
      </w:r>
    </w:p>
    <w:sectPr w:rsidR="00A65C10" w:rsidRPr="008954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3D4CDD"/>
    <w:multiLevelType w:val="hybridMultilevel"/>
    <w:tmpl w:val="05E80D0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17E51"/>
    <w:rsid w:val="001D4EC7"/>
    <w:rsid w:val="002A6D49"/>
    <w:rsid w:val="003E13E1"/>
    <w:rsid w:val="00500BDE"/>
    <w:rsid w:val="005739C6"/>
    <w:rsid w:val="006B2417"/>
    <w:rsid w:val="007634E3"/>
    <w:rsid w:val="007A473E"/>
    <w:rsid w:val="0080603E"/>
    <w:rsid w:val="008954EB"/>
    <w:rsid w:val="008C5394"/>
    <w:rsid w:val="00944D2D"/>
    <w:rsid w:val="00A114F2"/>
    <w:rsid w:val="00A65C10"/>
    <w:rsid w:val="00EB0D1C"/>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 FERRARI</dc:creator>
  <cp:lastModifiedBy>Usuario de Windows</cp:lastModifiedBy>
  <cp:revision>4</cp:revision>
  <dcterms:created xsi:type="dcterms:W3CDTF">2026-02-18T12:19:00Z</dcterms:created>
  <dcterms:modified xsi:type="dcterms:W3CDTF">2026-02-25T13:49:00Z</dcterms:modified>
</cp:coreProperties>
</file>